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57B4" w14:textId="00C58E14" w:rsidR="00BD320D" w:rsidRDefault="00E95CCC">
      <w:pPr>
        <w:pStyle w:val="Body"/>
      </w:pPr>
      <w:r>
        <w:t xml:space="preserve">We, healthcare organizations around the world, condemn the recent decision by the Israeli government to designate </w:t>
      </w:r>
      <w:r>
        <w:t>six</w:t>
      </w:r>
      <w:r>
        <w:t xml:space="preserve"> leading Palestinian human rights organizations as </w:t>
      </w:r>
      <w:r>
        <w:rPr>
          <w:rtl/>
          <w:lang w:val="ar-SA" w:bidi="ar-SA"/>
        </w:rPr>
        <w:t>“</w:t>
      </w:r>
      <w:r>
        <w:t>terrorist organizations</w:t>
      </w:r>
      <w:r>
        <w:t>”</w:t>
      </w:r>
      <w:r>
        <w:t xml:space="preserve">. This decree by the Israeli Defense Minister, Benny </w:t>
      </w:r>
      <w:proofErr w:type="spellStart"/>
      <w:r>
        <w:t>Gantz</w:t>
      </w:r>
      <w:proofErr w:type="spellEnd"/>
      <w:r>
        <w:t xml:space="preserve"> is yet another step to politically persecute those who oppose the occupation</w:t>
      </w:r>
      <w:r>
        <w:t xml:space="preserve"> </w:t>
      </w:r>
      <w:r>
        <w:t xml:space="preserve">of the West Bank and Gaza — </w:t>
      </w:r>
      <w:r>
        <w:t>with its apartheid and colonial traits</w:t>
      </w:r>
      <w:r>
        <w:t xml:space="preserve"> — </w:t>
      </w:r>
      <w:r>
        <w:t xml:space="preserve">and the </w:t>
      </w:r>
      <w:r>
        <w:rPr>
          <w:lang w:val="pt-PT"/>
        </w:rPr>
        <w:t>resultant</w:t>
      </w:r>
      <w:r>
        <w:t xml:space="preserve"> human rights violations. </w:t>
      </w:r>
      <w:r>
        <w:t>The decree</w:t>
      </w:r>
      <w:r>
        <w:t xml:space="preserve"> has a direct im</w:t>
      </w:r>
      <w:r>
        <w:t xml:space="preserve">plication for the thousands of Palestinians whom these organizations assist and for the many other human rights defenders that seek to protect the </w:t>
      </w:r>
      <w:r>
        <w:t xml:space="preserve">health and other </w:t>
      </w:r>
      <w:r>
        <w:t>fundamental human rights</w:t>
      </w:r>
      <w:r>
        <w:t xml:space="preserve"> of </w:t>
      </w:r>
      <w:r>
        <w:t>Palestinian people</w:t>
      </w:r>
      <w:r>
        <w:t xml:space="preserve"> i</w:t>
      </w:r>
      <w:r>
        <w:t>n the occupied Palestinian territory. We call on the Israeli government to repeal this decision and for the international community to condemn it.</w:t>
      </w:r>
    </w:p>
    <w:p w14:paraId="3D099019" w14:textId="77777777" w:rsidR="00BD320D" w:rsidRDefault="00BD320D">
      <w:pPr>
        <w:pStyle w:val="Body"/>
      </w:pPr>
    </w:p>
    <w:p w14:paraId="32E9E4A7" w14:textId="2886B1DE" w:rsidR="00BD320D" w:rsidRDefault="00E95CCC">
      <w:pPr>
        <w:pStyle w:val="Body"/>
      </w:pPr>
      <w:r>
        <w:t xml:space="preserve">This latest development </w:t>
      </w:r>
      <w:r>
        <w:t>is one of a series of attempts by</w:t>
      </w:r>
      <w:r>
        <w:t xml:space="preserve"> successive Israeli governments </w:t>
      </w:r>
      <w:r>
        <w:t xml:space="preserve">to dismantle the Palestinian political and civilian leadership and curtail human rights activities in the occupied Palestinian territory and beyond. </w:t>
      </w:r>
      <w:r>
        <w:t>These</w:t>
      </w:r>
      <w:r>
        <w:t xml:space="preserve"> tactics have included legislation, raids, arrest of </w:t>
      </w:r>
      <w:r>
        <w:t>prominent human rights activists —  including</w:t>
      </w:r>
      <w:r>
        <w:t xml:space="preserve"> </w:t>
      </w:r>
      <w:hyperlink r:id="rId6" w:history="1">
        <w:r>
          <w:rPr>
            <w:rStyle w:val="Hyperlink0"/>
          </w:rPr>
          <w:t xml:space="preserve">Dr. </w:t>
        </w:r>
        <w:proofErr w:type="spellStart"/>
        <w:r>
          <w:rPr>
            <w:rStyle w:val="Hyperlink0"/>
          </w:rPr>
          <w:t>Shatha</w:t>
        </w:r>
        <w:proofErr w:type="spellEnd"/>
        <w:r>
          <w:rPr>
            <w:rStyle w:val="Hyperlink0"/>
          </w:rPr>
          <w:t xml:space="preserve"> Odeh</w:t>
        </w:r>
      </w:hyperlink>
      <w:r>
        <w:rPr>
          <w:rStyle w:val="None"/>
        </w:rPr>
        <w:t xml:space="preserve"> — and </w:t>
      </w:r>
      <w:r>
        <w:rPr>
          <w:rStyle w:val="None"/>
        </w:rPr>
        <w:t>marking leading human rights organizations as illegitimate. The crimina</w:t>
      </w:r>
      <w:r>
        <w:rPr>
          <w:rStyle w:val="None"/>
        </w:rPr>
        <w:t xml:space="preserve">lization of those </w:t>
      </w:r>
      <w:r w:rsidR="00C844D1">
        <w:rPr>
          <w:rStyle w:val="None"/>
        </w:rPr>
        <w:t>opposing</w:t>
      </w:r>
      <w:r>
        <w:rPr>
          <w:rStyle w:val="None"/>
        </w:rPr>
        <w:t xml:space="preserve"> authoritarian regimes as </w:t>
      </w:r>
      <w:r>
        <w:rPr>
          <w:rStyle w:val="None"/>
          <w:rtl/>
          <w:lang w:val="ar-SA" w:bidi="ar-SA"/>
        </w:rPr>
        <w:t>“</w:t>
      </w:r>
      <w:r>
        <w:rPr>
          <w:rStyle w:val="None"/>
        </w:rPr>
        <w:t>terrorists</w:t>
      </w:r>
      <w:r>
        <w:rPr>
          <w:rStyle w:val="None"/>
        </w:rPr>
        <w:t>”</w:t>
      </w:r>
      <w:r>
        <w:rPr>
          <w:rStyle w:val="None"/>
        </w:rPr>
        <w:t xml:space="preserve">, and the expansion </w:t>
      </w:r>
      <w:r>
        <w:rPr>
          <w:rStyle w:val="None"/>
        </w:rPr>
        <w:t xml:space="preserve">of </w:t>
      </w:r>
      <w:r>
        <w:rPr>
          <w:rStyle w:val="None"/>
        </w:rPr>
        <w:t>the meaning of terrorism to include speaking out against this very repression is a known strategy by authoritarians world</w:t>
      </w:r>
      <w:r>
        <w:rPr>
          <w:rStyle w:val="None"/>
        </w:rPr>
        <w:t>wide.</w:t>
      </w:r>
    </w:p>
    <w:p w14:paraId="51F59EC7" w14:textId="77777777" w:rsidR="00BD320D" w:rsidRDefault="00BD320D">
      <w:pPr>
        <w:pStyle w:val="Body"/>
      </w:pPr>
    </w:p>
    <w:p w14:paraId="56D91667" w14:textId="77777777" w:rsidR="00BD320D" w:rsidRDefault="00E95CCC">
      <w:pPr>
        <w:pStyle w:val="Body"/>
        <w:rPr>
          <w:rStyle w:val="None"/>
          <w:color w:val="2D2D2D"/>
          <w:u w:color="2D2D2D"/>
          <w:shd w:val="clear" w:color="auto" w:fill="FFFFFF"/>
        </w:rPr>
      </w:pPr>
      <w:r>
        <w:rPr>
          <w:rStyle w:val="None"/>
        </w:rPr>
        <w:t xml:space="preserve">The organizations targeted: Al </w:t>
      </w:r>
      <w:proofErr w:type="spellStart"/>
      <w:r>
        <w:rPr>
          <w:rStyle w:val="None"/>
        </w:rPr>
        <w:t>Haq</w:t>
      </w:r>
      <w:proofErr w:type="spellEnd"/>
      <w:r>
        <w:rPr>
          <w:rStyle w:val="None"/>
        </w:rPr>
        <w:t xml:space="preserve">, </w:t>
      </w:r>
      <w:proofErr w:type="spellStart"/>
      <w:r>
        <w:rPr>
          <w:rStyle w:val="None"/>
        </w:rPr>
        <w:t>Add</w:t>
      </w:r>
      <w:r>
        <w:rPr>
          <w:rStyle w:val="None"/>
        </w:rPr>
        <w:t>ameer</w:t>
      </w:r>
      <w:proofErr w:type="spellEnd"/>
      <w:r>
        <w:rPr>
          <w:rStyle w:val="None"/>
        </w:rPr>
        <w:t xml:space="preserve">, </w:t>
      </w:r>
      <w:r>
        <w:rPr>
          <w:rStyle w:val="None"/>
          <w:color w:val="2D2D2D"/>
          <w:u w:color="2D2D2D"/>
          <w:shd w:val="clear" w:color="auto" w:fill="FFFFFF"/>
        </w:rPr>
        <w:t>Defense for Children International-Palestine, the Union of Agricultural Work Committees,</w:t>
      </w:r>
      <w:r>
        <w:rPr>
          <w:rStyle w:val="None"/>
          <w:color w:val="2D2D2D"/>
          <w:u w:color="2D2D2D"/>
          <w:shd w:val="clear" w:color="auto" w:fill="FFFFFF"/>
        </w:rPr>
        <w:t xml:space="preserve"> </w:t>
      </w:r>
      <w:r>
        <w:rPr>
          <w:rStyle w:val="None"/>
          <w:color w:val="2D2D2D"/>
          <w:u w:color="2D2D2D"/>
          <w:shd w:val="clear" w:color="auto" w:fill="FFFFFF"/>
        </w:rPr>
        <w:t xml:space="preserve">the </w:t>
      </w:r>
      <w:proofErr w:type="spellStart"/>
      <w:r>
        <w:rPr>
          <w:rStyle w:val="None"/>
          <w:color w:val="2D2D2D"/>
          <w:u w:color="2D2D2D"/>
          <w:shd w:val="clear" w:color="auto" w:fill="FFFFFF"/>
        </w:rPr>
        <w:t>Bisan</w:t>
      </w:r>
      <w:proofErr w:type="spellEnd"/>
      <w:r>
        <w:rPr>
          <w:rStyle w:val="None"/>
          <w:color w:val="2D2D2D"/>
          <w:u w:color="2D2D2D"/>
          <w:shd w:val="clear" w:color="auto" w:fill="FFFFFF"/>
        </w:rPr>
        <w:t xml:space="preserve"> </w:t>
      </w:r>
      <w:proofErr w:type="gramStart"/>
      <w:r>
        <w:rPr>
          <w:rStyle w:val="None"/>
          <w:color w:val="2D2D2D"/>
          <w:u w:color="2D2D2D"/>
          <w:shd w:val="clear" w:color="auto" w:fill="FFFFFF"/>
        </w:rPr>
        <w:t>Center</w:t>
      </w:r>
      <w:proofErr w:type="gramEnd"/>
      <w:r>
        <w:rPr>
          <w:rStyle w:val="None"/>
          <w:color w:val="2D2D2D"/>
          <w:u w:color="2D2D2D"/>
          <w:shd w:val="clear" w:color="auto" w:fill="FFFFFF"/>
        </w:rPr>
        <w:t xml:space="preserve"> and the Union of Palestinian Women</w:t>
      </w:r>
      <w:r>
        <w:rPr>
          <w:rStyle w:val="None"/>
          <w:color w:val="2D2D2D"/>
          <w:u w:color="2D2D2D"/>
          <w:shd w:val="clear" w:color="auto" w:fill="FFFFFF"/>
          <w:rtl/>
        </w:rPr>
        <w:t>’</w:t>
      </w:r>
      <w:r>
        <w:rPr>
          <w:rStyle w:val="None"/>
          <w:color w:val="2D2D2D"/>
          <w:u w:color="2D2D2D"/>
          <w:shd w:val="clear" w:color="auto" w:fill="FFFFFF"/>
        </w:rPr>
        <w:t xml:space="preserve">s Committees, all served to expose the human rights abuses that take place under the occupation and </w:t>
      </w:r>
      <w:r>
        <w:rPr>
          <w:rStyle w:val="None"/>
          <w:color w:val="2D2D2D"/>
          <w:u w:color="2D2D2D"/>
          <w:shd w:val="clear" w:color="auto" w:fill="FFFFFF"/>
        </w:rPr>
        <w:t xml:space="preserve">protect Palestinians impacted by it, including by violations of the right to health. Their assistance to farmers, prisoners, </w:t>
      </w:r>
      <w:proofErr w:type="gramStart"/>
      <w:r>
        <w:rPr>
          <w:rStyle w:val="None"/>
          <w:color w:val="2D2D2D"/>
          <w:u w:color="2D2D2D"/>
          <w:shd w:val="clear" w:color="auto" w:fill="FFFFFF"/>
        </w:rPr>
        <w:t>women</w:t>
      </w:r>
      <w:proofErr w:type="gramEnd"/>
      <w:r>
        <w:rPr>
          <w:rStyle w:val="None"/>
          <w:color w:val="2D2D2D"/>
          <w:u w:color="2D2D2D"/>
          <w:shd w:val="clear" w:color="auto" w:fill="FFFFFF"/>
        </w:rPr>
        <w:t xml:space="preserve"> and children must be lauded, not condemned. This is one of the few ways to oppose Israel</w:t>
      </w:r>
      <w:r>
        <w:rPr>
          <w:rStyle w:val="None"/>
          <w:color w:val="2D2D2D"/>
          <w:u w:color="2D2D2D"/>
          <w:shd w:val="clear" w:color="auto" w:fill="FFFFFF"/>
          <w:rtl/>
        </w:rPr>
        <w:t>’</w:t>
      </w:r>
      <w:r>
        <w:rPr>
          <w:rStyle w:val="None"/>
          <w:color w:val="2D2D2D"/>
          <w:u w:color="2D2D2D"/>
          <w:shd w:val="clear" w:color="auto" w:fill="FFFFFF"/>
        </w:rPr>
        <w:t>s military occupation, through which</w:t>
      </w:r>
      <w:r>
        <w:rPr>
          <w:rStyle w:val="None"/>
          <w:color w:val="2D2D2D"/>
          <w:u w:color="2D2D2D"/>
          <w:shd w:val="clear" w:color="auto" w:fill="FFFFFF"/>
        </w:rPr>
        <w:t xml:space="preserve"> it exercises power and control over every aspect of Palestinians</w:t>
      </w:r>
      <w:r>
        <w:rPr>
          <w:rStyle w:val="None"/>
          <w:color w:val="2D2D2D"/>
          <w:u w:color="2D2D2D"/>
          <w:shd w:val="clear" w:color="auto" w:fill="FFFFFF"/>
          <w:rtl/>
        </w:rPr>
        <w:t xml:space="preserve">’ </w:t>
      </w:r>
      <w:r>
        <w:rPr>
          <w:rStyle w:val="None"/>
          <w:color w:val="2D2D2D"/>
          <w:u w:color="2D2D2D"/>
          <w:shd w:val="clear" w:color="auto" w:fill="FFFFFF"/>
          <w:lang w:val="pt-PT"/>
        </w:rPr>
        <w:t>lives. Israel</w:t>
      </w:r>
      <w:r>
        <w:rPr>
          <w:rStyle w:val="None"/>
          <w:color w:val="2D2D2D"/>
          <w:u w:color="2D2D2D"/>
          <w:shd w:val="clear" w:color="auto" w:fill="FFFFFF"/>
          <w:rtl/>
        </w:rPr>
        <w:t>’</w:t>
      </w:r>
      <w:r>
        <w:rPr>
          <w:rStyle w:val="None"/>
          <w:color w:val="2D2D2D"/>
          <w:u w:color="2D2D2D"/>
          <w:shd w:val="clear" w:color="auto" w:fill="FFFFFF"/>
        </w:rPr>
        <w:t xml:space="preserve">s decision to mark the employees of these organizations as terrorist operatives puts them in danger of being arrested and prosecuted, their offices raided and their financial </w:t>
      </w:r>
      <w:r>
        <w:rPr>
          <w:rStyle w:val="None"/>
          <w:color w:val="2D2D2D"/>
          <w:u w:color="2D2D2D"/>
          <w:shd w:val="clear" w:color="auto" w:fill="FFFFFF"/>
        </w:rPr>
        <w:t>accounts frozen - impeding their important work, shutting them down and ultimately, silencing their powerful voices.</w:t>
      </w:r>
    </w:p>
    <w:p w14:paraId="613D4CA6" w14:textId="77777777" w:rsidR="00BD320D" w:rsidRDefault="00BD320D">
      <w:pPr>
        <w:pStyle w:val="Body"/>
        <w:rPr>
          <w:rStyle w:val="None"/>
          <w:color w:val="2D2D2D"/>
          <w:u w:color="2D2D2D"/>
          <w:shd w:val="clear" w:color="auto" w:fill="FFFFFF"/>
        </w:rPr>
      </w:pPr>
    </w:p>
    <w:p w14:paraId="07B27757" w14:textId="77777777" w:rsidR="00BD320D" w:rsidRDefault="00E95CCC">
      <w:pPr>
        <w:pStyle w:val="Body"/>
        <w:rPr>
          <w:rStyle w:val="None"/>
          <w:color w:val="2D2D2D"/>
          <w:u w:color="2D2D2D"/>
          <w:shd w:val="clear" w:color="auto" w:fill="FFFFFF"/>
        </w:rPr>
      </w:pPr>
      <w:r>
        <w:rPr>
          <w:rStyle w:val="None"/>
          <w:color w:val="2D2D2D"/>
          <w:u w:color="2D2D2D"/>
          <w:shd w:val="clear" w:color="auto" w:fill="FFFFFF"/>
        </w:rPr>
        <w:t xml:space="preserve">It is our duty and moral imperative to stand in solidarity by their side and by the side of all those who speak out for </w:t>
      </w:r>
      <w:r>
        <w:rPr>
          <w:rStyle w:val="None"/>
          <w:color w:val="2D2D2D"/>
          <w:u w:color="2D2D2D"/>
          <w:shd w:val="clear" w:color="auto" w:fill="FFFFFF"/>
        </w:rPr>
        <w:t>fundamental human rights in the face of rising oppression.</w:t>
      </w:r>
    </w:p>
    <w:p w14:paraId="649901D2" w14:textId="77777777" w:rsidR="00BD320D" w:rsidRDefault="00BD320D">
      <w:pPr>
        <w:pStyle w:val="Body"/>
      </w:pPr>
    </w:p>
    <w:sectPr w:rsidR="00BD32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6685" w14:textId="77777777" w:rsidR="00E95CCC" w:rsidRDefault="00E95CCC">
      <w:r>
        <w:separator/>
      </w:r>
    </w:p>
  </w:endnote>
  <w:endnote w:type="continuationSeparator" w:id="0">
    <w:p w14:paraId="456CF4BE" w14:textId="77777777" w:rsidR="00E95CCC" w:rsidRDefault="00E9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CAA6" w14:textId="77777777" w:rsidR="00BD320D" w:rsidRDefault="00BD32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5646" w14:textId="77777777" w:rsidR="00E95CCC" w:rsidRDefault="00E95CCC">
      <w:r>
        <w:separator/>
      </w:r>
    </w:p>
  </w:footnote>
  <w:footnote w:type="continuationSeparator" w:id="0">
    <w:p w14:paraId="20F4075B" w14:textId="77777777" w:rsidR="00E95CCC" w:rsidRDefault="00E9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FAFA" w14:textId="77777777" w:rsidR="00BD320D" w:rsidRDefault="00BD32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0D"/>
    <w:rsid w:val="00BD320D"/>
    <w:rsid w:val="00C844D1"/>
    <w:rsid w:val="00E9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6432"/>
  <w15:docId w15:val="{CAB8B3B3-CC1D-47C8-8BD9-B3791636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L" w:eastAsia="en-IL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lancet.com/journals/lancet/article/PIIS0140-6736(21)01793-1/fulltex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moss</cp:lastModifiedBy>
  <cp:revision>2</cp:revision>
  <dcterms:created xsi:type="dcterms:W3CDTF">2021-10-28T07:27:00Z</dcterms:created>
  <dcterms:modified xsi:type="dcterms:W3CDTF">2021-10-28T07:27:00Z</dcterms:modified>
</cp:coreProperties>
</file>